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F7" w:rsidRDefault="008128F7" w:rsidP="008128F7">
      <w:r>
        <w:t xml:space="preserve">PRIOPĆENJE SA 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>11. SJEDNICE UČITELJSKOG VIJEĆA ODRŽANE, 8.4.2020. U 19,00 SATI PREKO ZOOMA</w:t>
      </w:r>
    </w:p>
    <w:p w:rsidR="008128F7" w:rsidRDefault="008128F7" w:rsidP="008128F7">
      <w:pPr>
        <w:spacing w:after="0" w:line="240" w:lineRule="auto"/>
        <w:ind w:left="360"/>
        <w:rPr>
          <w:rFonts w:ascii="Segoe UI Symbol" w:hAnsi="Segoe UI Symbol" w:cs="Arial"/>
          <w:sz w:val="20"/>
          <w:szCs w:val="20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Ad 1) </w:t>
      </w:r>
      <w:r w:rsidRPr="00470949">
        <w:rPr>
          <w:rFonts w:ascii="Segoe UI Symbol" w:hAnsi="Segoe UI Symbol" w:cs="Arial"/>
          <w:sz w:val="20"/>
          <w:szCs w:val="20"/>
        </w:rPr>
        <w:t>Budu</w:t>
      </w:r>
      <w:r w:rsidRPr="00470949">
        <w:rPr>
          <w:rFonts w:ascii="Arial" w:hAnsi="Arial" w:cs="Arial"/>
          <w:sz w:val="20"/>
          <w:szCs w:val="20"/>
        </w:rPr>
        <w:t>ć</w:t>
      </w:r>
      <w:r w:rsidRPr="00470949">
        <w:rPr>
          <w:rFonts w:ascii="Segoe UI Symbol" w:hAnsi="Segoe UI Symbol" w:cs="Arial"/>
          <w:sz w:val="20"/>
          <w:szCs w:val="20"/>
        </w:rPr>
        <w:t>i nije bilo primjedbi na zapisnik sa prethodne sjednice , isti je usvojen u cijelosti</w:t>
      </w:r>
      <w:r>
        <w:rPr>
          <w:rFonts w:ascii="Segoe UI Symbol" w:hAnsi="Segoe UI Symbol" w:cs="Arial"/>
          <w:sz w:val="20"/>
          <w:szCs w:val="20"/>
        </w:rPr>
        <w:t>.</w:t>
      </w:r>
    </w:p>
    <w:p w:rsidR="008128F7" w:rsidRDefault="008128F7" w:rsidP="008128F7">
      <w:pPr>
        <w:spacing w:after="0" w:line="240" w:lineRule="auto"/>
        <w:ind w:left="360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8128F7" w:rsidRDefault="008128F7" w:rsidP="008128F7">
      <w:pPr>
        <w:spacing w:after="0" w:line="240" w:lineRule="auto"/>
        <w:ind w:left="360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Ad 2) Nakon proučenih uputa, primjera za vrednovanje i alata kojima se može koristiti za vrednovanje, učitelji su napravili </w:t>
      </w:r>
      <w:r w:rsidRPr="00736A31">
        <w:rPr>
          <w:rFonts w:ascii="Segoe UI" w:eastAsia="Times New Roman" w:hAnsi="Segoe UI" w:cs="Segoe UI"/>
          <w:b/>
          <w:sz w:val="21"/>
          <w:szCs w:val="21"/>
          <w:lang w:eastAsia="hr-HR"/>
        </w:rPr>
        <w:t>plan vrednovanja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. Dogovor je da će se </w:t>
      </w:r>
      <w:r w:rsidRPr="00736A31">
        <w:rPr>
          <w:rFonts w:ascii="Segoe UI" w:eastAsia="Times New Roman" w:hAnsi="Segoe UI" w:cs="Segoe UI"/>
          <w:b/>
          <w:sz w:val="21"/>
          <w:szCs w:val="21"/>
          <w:lang w:eastAsia="hr-HR"/>
        </w:rPr>
        <w:t>termini ispitivanja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objaviti u </w:t>
      </w:r>
      <w:proofErr w:type="spellStart"/>
      <w:r w:rsidRPr="00736A31">
        <w:rPr>
          <w:rFonts w:ascii="Segoe UI" w:eastAsia="Times New Roman" w:hAnsi="Segoe UI" w:cs="Segoe UI"/>
          <w:b/>
          <w:sz w:val="21"/>
          <w:szCs w:val="21"/>
          <w:lang w:eastAsia="hr-HR"/>
        </w:rPr>
        <w:t>Teamsu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za razrede, kao i sve što je moguće izmijeniti </w:t>
      </w:r>
      <w:r w:rsidRPr="00736A31"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u </w:t>
      </w:r>
      <w:proofErr w:type="spellStart"/>
      <w:r w:rsidRPr="00736A31">
        <w:rPr>
          <w:rFonts w:ascii="Segoe UI" w:eastAsia="Times New Roman" w:hAnsi="Segoe UI" w:cs="Segoe UI"/>
          <w:b/>
          <w:sz w:val="21"/>
          <w:szCs w:val="21"/>
          <w:lang w:eastAsia="hr-HR"/>
        </w:rPr>
        <w:t>vremeniku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u e dnevniku. Nakon prvih pokušaja ispita sazvat ćemo novu sjednicu i raspravit eventualne poteškoće u provedbi i rezultatima. Učitelji dobro poznaju učenike pa već sad mogu prepoznati roditeljsku pomoć. Dogovor je da će </w:t>
      </w:r>
      <w:r w:rsidRPr="00736A31">
        <w:rPr>
          <w:rFonts w:ascii="Segoe UI" w:eastAsia="Times New Roman" w:hAnsi="Segoe UI" w:cs="Segoe UI"/>
          <w:b/>
          <w:sz w:val="21"/>
          <w:szCs w:val="21"/>
          <w:lang w:eastAsia="hr-HR"/>
        </w:rPr>
        <w:t>ocjene biti poticajne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>. Svi učitelji prate učenike upisujući bilješke o aktivnostima u e imenik.</w:t>
      </w:r>
    </w:p>
    <w:p w:rsidR="008128F7" w:rsidRDefault="008128F7" w:rsidP="008128F7">
      <w:pPr>
        <w:spacing w:after="0" w:line="240" w:lineRule="auto"/>
        <w:ind w:left="360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8128F7" w:rsidRDefault="008128F7" w:rsidP="008128F7">
      <w:pPr>
        <w:spacing w:after="0" w:line="240" w:lineRule="auto"/>
        <w:ind w:left="360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ab/>
        <w:t xml:space="preserve">AD 3) Kriteriji ocjenjivanja na daljinu bit će sukladni Pravilniku o načinima, postupcima i elementima vrednovanja učenika u osnovnoj školi, uzimajući u obzir novonastalu situaciju gdje se provodi učenje i poučavanje na daljinu radi zaštite učenika i učitelja od eventualnog širenja zaraze COVID-19. </w:t>
      </w:r>
    </w:p>
    <w:p w:rsidR="008128F7" w:rsidRPr="00231301" w:rsidRDefault="008128F7" w:rsidP="008128F7">
      <w:pPr>
        <w:spacing w:after="0" w:line="240" w:lineRule="auto"/>
        <w:ind w:left="360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ab/>
        <w:t xml:space="preserve">Ocjenjivanje učenika na daljinu temelji se na formativnom i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sumativnom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vrednovanju iz čega proizlazi i zaključna ocjena</w:t>
      </w:r>
      <w:r w:rsidRPr="00736A31">
        <w:rPr>
          <w:rFonts w:ascii="Segoe UI" w:eastAsia="Times New Roman" w:hAnsi="Segoe UI" w:cs="Segoe UI"/>
          <w:b/>
          <w:sz w:val="21"/>
          <w:szCs w:val="21"/>
          <w:lang w:eastAsia="hr-HR"/>
        </w:rPr>
        <w:t>.</w:t>
      </w:r>
      <w:r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 </w:t>
      </w:r>
      <w:r w:rsidRPr="00736A31"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U radu na daljinu vrednuju se učenički radovi kao što su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posteri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, plakati, prezentacije, umne mape, eseji i osobni projekti, zatim pisane provjere putem digitalnih alata, aplikacija ili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epoštom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(koje su ograničene vremenom) i u iznimnim situacijama usmene provjere putem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videoaplikacija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(npr. za veću ocjenu…). </w:t>
      </w:r>
      <w:r w:rsidR="006A205B">
        <w:rPr>
          <w:rFonts w:ascii="Segoe UI" w:eastAsia="Times New Roman" w:hAnsi="Segoe UI" w:cs="Segoe UI"/>
          <w:sz w:val="21"/>
          <w:szCs w:val="21"/>
          <w:lang w:eastAsia="hr-HR"/>
        </w:rPr>
        <w:t xml:space="preserve">U vrednovanju na daljinu, učenici mogu imati 2 do 3 numeričke ocjene iz svakog predmeta. </w:t>
      </w:r>
      <w:bookmarkStart w:id="0" w:name="_GoBack"/>
      <w:bookmarkEnd w:id="0"/>
      <w:r w:rsidRPr="00736A31"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Zaključna ocjena proizlazi iz svih dosadašnjih bilježaka i numeričkih ocjena,  </w:t>
      </w:r>
      <w:r>
        <w:rPr>
          <w:rFonts w:ascii="Segoe UI" w:eastAsia="Times New Roman" w:hAnsi="Segoe UI" w:cs="Segoe UI"/>
          <w:b/>
          <w:sz w:val="21"/>
          <w:szCs w:val="21"/>
          <w:lang w:eastAsia="hr-HR"/>
        </w:rPr>
        <w:t>ostvarenih</w:t>
      </w:r>
      <w:r w:rsidRPr="00736A31"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 zadataka, aktivnosti, kreativnosti i samostalnosti učenika tijekom cijele školske godine, uključujući i učenje na daljinu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. Zaključna ocjena </w:t>
      </w:r>
      <w:r w:rsidRPr="00736A31">
        <w:rPr>
          <w:rFonts w:ascii="Segoe UI" w:eastAsia="Times New Roman" w:hAnsi="Segoe UI" w:cs="Segoe UI"/>
          <w:b/>
          <w:sz w:val="21"/>
          <w:szCs w:val="21"/>
          <w:lang w:eastAsia="hr-HR"/>
        </w:rPr>
        <w:t>ne proizlazi nužno iz aritmetičke sredine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svih ocjena, već iz stručne procjene učitelja. </w:t>
      </w:r>
    </w:p>
    <w:p w:rsidR="008128F7" w:rsidRDefault="008128F7" w:rsidP="008128F7">
      <w:pPr>
        <w:spacing w:after="0" w:line="240" w:lineRule="auto"/>
        <w:ind w:left="360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8128F7" w:rsidRDefault="008128F7" w:rsidP="008128F7">
      <w:pPr>
        <w:spacing w:after="0" w:line="240" w:lineRule="auto"/>
        <w:ind w:left="345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>Ad 3</w:t>
      </w:r>
      <w:r w:rsidRPr="003D29CA">
        <w:rPr>
          <w:rFonts w:ascii="Segoe UI" w:eastAsia="Times New Roman" w:hAnsi="Segoe UI" w:cs="Segoe UI"/>
          <w:sz w:val="21"/>
          <w:szCs w:val="21"/>
          <w:lang w:eastAsia="hr-HR"/>
        </w:rPr>
        <w:t>)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MZO je zatražilo izvješće o provedenoj nastavi na daljinu u ovih mjesec dana. Anketu je ispunila ravnateljica u suradnji s pedagoginjom, koristeći analize anketa provedenih s učenicima, učiteljima, rasprave sa sjednica RV i UV te opaski i razgovora u virtualnoj</w:t>
      </w:r>
      <w:r w:rsidRPr="003D29CA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>zbornici i bilješki u e imeniku.</w:t>
      </w:r>
    </w:p>
    <w:p w:rsidR="008128F7" w:rsidRDefault="008128F7" w:rsidP="008128F7">
      <w:pPr>
        <w:spacing w:after="0" w:line="240" w:lineRule="auto"/>
        <w:ind w:left="345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8128F7" w:rsidRPr="00BA4CAF" w:rsidRDefault="008128F7" w:rsidP="008128F7">
      <w:pPr>
        <w:spacing w:after="0" w:line="240" w:lineRule="auto"/>
        <w:ind w:left="345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8128F7" w:rsidRDefault="008128F7" w:rsidP="008128F7">
      <w:pPr>
        <w:spacing w:after="0" w:line="240" w:lineRule="auto"/>
        <w:ind w:firstLine="345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>Zapisničar: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ab/>
      </w:r>
      <w:r>
        <w:rPr>
          <w:rFonts w:ascii="Segoe UI" w:eastAsia="Times New Roman" w:hAnsi="Segoe UI" w:cs="Segoe UI"/>
          <w:sz w:val="21"/>
          <w:szCs w:val="21"/>
          <w:lang w:eastAsia="hr-HR"/>
        </w:rPr>
        <w:tab/>
      </w:r>
      <w:r>
        <w:rPr>
          <w:rFonts w:ascii="Segoe UI" w:eastAsia="Times New Roman" w:hAnsi="Segoe UI" w:cs="Segoe UI"/>
          <w:sz w:val="21"/>
          <w:szCs w:val="21"/>
          <w:lang w:eastAsia="hr-HR"/>
        </w:rPr>
        <w:tab/>
      </w:r>
      <w:r>
        <w:rPr>
          <w:rFonts w:ascii="Segoe UI" w:eastAsia="Times New Roman" w:hAnsi="Segoe UI" w:cs="Segoe UI"/>
          <w:sz w:val="21"/>
          <w:szCs w:val="21"/>
          <w:lang w:eastAsia="hr-HR"/>
        </w:rPr>
        <w:tab/>
      </w:r>
      <w:r>
        <w:rPr>
          <w:rFonts w:ascii="Segoe UI" w:eastAsia="Times New Roman" w:hAnsi="Segoe UI" w:cs="Segoe UI"/>
          <w:sz w:val="21"/>
          <w:szCs w:val="21"/>
          <w:lang w:eastAsia="hr-HR"/>
        </w:rPr>
        <w:tab/>
      </w:r>
      <w:r>
        <w:rPr>
          <w:rFonts w:ascii="Segoe UI" w:eastAsia="Times New Roman" w:hAnsi="Segoe UI" w:cs="Segoe UI"/>
          <w:sz w:val="21"/>
          <w:szCs w:val="21"/>
          <w:lang w:eastAsia="hr-HR"/>
        </w:rPr>
        <w:tab/>
      </w:r>
      <w:r>
        <w:rPr>
          <w:rFonts w:ascii="Segoe UI" w:eastAsia="Times New Roman" w:hAnsi="Segoe UI" w:cs="Segoe UI"/>
          <w:sz w:val="21"/>
          <w:szCs w:val="21"/>
          <w:lang w:eastAsia="hr-HR"/>
        </w:rPr>
        <w:tab/>
      </w:r>
      <w:r>
        <w:rPr>
          <w:rFonts w:ascii="Segoe UI" w:eastAsia="Times New Roman" w:hAnsi="Segoe UI" w:cs="Segoe UI"/>
          <w:sz w:val="21"/>
          <w:szCs w:val="21"/>
          <w:lang w:eastAsia="hr-HR"/>
        </w:rPr>
        <w:tab/>
        <w:t>Ravnatelj:</w:t>
      </w:r>
    </w:p>
    <w:p w:rsidR="008128F7" w:rsidRDefault="008128F7" w:rsidP="008128F7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8128F7" w:rsidRPr="00BA4CAF" w:rsidRDefault="008128F7" w:rsidP="008128F7">
      <w:pPr>
        <w:spacing w:after="0" w:line="240" w:lineRule="auto"/>
        <w:ind w:firstLine="345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>Snježana Carević Tomac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ab/>
      </w:r>
      <w:r>
        <w:rPr>
          <w:rFonts w:ascii="Segoe UI" w:eastAsia="Times New Roman" w:hAnsi="Segoe UI" w:cs="Segoe UI"/>
          <w:sz w:val="21"/>
          <w:szCs w:val="21"/>
          <w:lang w:eastAsia="hr-HR"/>
        </w:rPr>
        <w:tab/>
      </w:r>
      <w:r>
        <w:rPr>
          <w:rFonts w:ascii="Segoe UI" w:eastAsia="Times New Roman" w:hAnsi="Segoe UI" w:cs="Segoe UI"/>
          <w:sz w:val="21"/>
          <w:szCs w:val="21"/>
          <w:lang w:eastAsia="hr-HR"/>
        </w:rPr>
        <w:tab/>
      </w:r>
      <w:r>
        <w:rPr>
          <w:rFonts w:ascii="Segoe UI" w:eastAsia="Times New Roman" w:hAnsi="Segoe UI" w:cs="Segoe UI"/>
          <w:sz w:val="21"/>
          <w:szCs w:val="21"/>
          <w:lang w:eastAsia="hr-HR"/>
        </w:rPr>
        <w:tab/>
      </w:r>
      <w:r>
        <w:rPr>
          <w:rFonts w:ascii="Segoe UI" w:eastAsia="Times New Roman" w:hAnsi="Segoe UI" w:cs="Segoe UI"/>
          <w:sz w:val="21"/>
          <w:szCs w:val="21"/>
          <w:lang w:eastAsia="hr-HR"/>
        </w:rPr>
        <w:tab/>
      </w:r>
      <w:r>
        <w:rPr>
          <w:rFonts w:ascii="Segoe UI" w:eastAsia="Times New Roman" w:hAnsi="Segoe UI" w:cs="Segoe UI"/>
          <w:sz w:val="21"/>
          <w:szCs w:val="21"/>
          <w:lang w:eastAsia="hr-HR"/>
        </w:rPr>
        <w:tab/>
        <w:t>Nedjeljka Debelić</w:t>
      </w:r>
    </w:p>
    <w:p w:rsidR="008128F7" w:rsidRPr="00BA4CAF" w:rsidRDefault="008128F7" w:rsidP="008128F7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8128F7" w:rsidRDefault="008128F7" w:rsidP="008128F7"/>
    <w:p w:rsidR="00F35F70" w:rsidRDefault="00F35F70"/>
    <w:sectPr w:rsidR="00F3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F7"/>
    <w:rsid w:val="002C0D2C"/>
    <w:rsid w:val="006A205B"/>
    <w:rsid w:val="008128F7"/>
    <w:rsid w:val="00F3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06FC"/>
  <w15:docId w15:val="{3DC3185D-5EEC-45F9-B243-A7FF282E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8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Nedica Debelić</dc:creator>
  <cp:lastModifiedBy>Korisnik</cp:lastModifiedBy>
  <cp:revision>2</cp:revision>
  <dcterms:created xsi:type="dcterms:W3CDTF">2020-04-16T11:56:00Z</dcterms:created>
  <dcterms:modified xsi:type="dcterms:W3CDTF">2020-04-16T11:56:00Z</dcterms:modified>
</cp:coreProperties>
</file>